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A9" w:rsidRDefault="000454A9" w:rsidP="000454A9">
      <w:pPr>
        <w:pStyle w:val="20"/>
        <w:rPr>
          <w:color w:val="000000"/>
        </w:rPr>
      </w:pPr>
      <w:bookmarkStart w:id="0" w:name="_GoBack"/>
      <w:r>
        <w:rPr>
          <w:rFonts w:hint="eastAsia"/>
          <w:color w:val="000000"/>
        </w:rPr>
        <w:t>A01051</w:t>
      </w:r>
      <w:r>
        <w:rPr>
          <w:rFonts w:hint="eastAsia"/>
          <w:color w:val="000000"/>
        </w:rPr>
        <w:t>《增值税一般纳税人资产重组进项留抵税额转移单》</w:t>
      </w:r>
    </w:p>
    <w:bookmarkEnd w:id="0"/>
    <w:p w:rsidR="000454A9" w:rsidRDefault="000454A9" w:rsidP="000454A9">
      <w:pPr>
        <w:pStyle w:val="02"/>
        <w:ind w:firstLine="422"/>
        <w:rPr>
          <w:color w:val="000000"/>
        </w:rPr>
      </w:pPr>
      <w:r>
        <w:rPr>
          <w:rFonts w:ascii="微软雅黑" w:eastAsia="微软雅黑" w:hAnsi="微软雅黑" w:cs="微软雅黑" w:hint="eastAsia"/>
          <w:color w:val="000000"/>
        </w:rPr>
        <w:t>【分类索引】</w:t>
      </w:r>
    </w:p>
    <w:p w:rsidR="000454A9" w:rsidRDefault="000454A9" w:rsidP="000454A9">
      <w:pPr>
        <w:pStyle w:val="01"/>
        <w:numPr>
          <w:ilvl w:val="0"/>
          <w:numId w:val="1"/>
        </w:numPr>
        <w:rPr>
          <w:color w:val="000000"/>
        </w:rPr>
      </w:pPr>
      <w:r>
        <w:rPr>
          <w:rFonts w:ascii="微软雅黑" w:eastAsia="微软雅黑" w:hAnsi="微软雅黑" w:cs="微软雅黑" w:hint="eastAsia"/>
          <w:color w:val="000000"/>
        </w:rPr>
        <w:t>业务部门</w:t>
      </w:r>
    </w:p>
    <w:p w:rsidR="000454A9" w:rsidRDefault="000454A9" w:rsidP="000454A9">
      <w:pPr>
        <w:pStyle w:val="0"/>
        <w:rPr>
          <w:color w:val="000000"/>
        </w:rPr>
      </w:pPr>
      <w:r>
        <w:rPr>
          <w:rFonts w:hint="eastAsia"/>
          <w:color w:val="000000"/>
        </w:rPr>
        <w:t>货物和劳务税司</w:t>
      </w:r>
    </w:p>
    <w:p w:rsidR="000454A9" w:rsidRDefault="000454A9" w:rsidP="000454A9">
      <w:pPr>
        <w:pStyle w:val="01"/>
        <w:numPr>
          <w:ilvl w:val="0"/>
          <w:numId w:val="2"/>
        </w:numPr>
        <w:rPr>
          <w:color w:val="000000"/>
        </w:rPr>
      </w:pPr>
      <w:r>
        <w:rPr>
          <w:rFonts w:ascii="微软雅黑" w:eastAsia="微软雅黑" w:hAnsi="微软雅黑" w:cs="微软雅黑" w:hint="eastAsia"/>
          <w:color w:val="000000"/>
        </w:rPr>
        <w:t>业务类别</w:t>
      </w:r>
    </w:p>
    <w:p w:rsidR="000454A9" w:rsidRDefault="000454A9" w:rsidP="000454A9">
      <w:pPr>
        <w:pStyle w:val="0"/>
        <w:rPr>
          <w:color w:val="000000"/>
        </w:rPr>
      </w:pPr>
      <w:r>
        <w:rPr>
          <w:rFonts w:hint="eastAsia"/>
          <w:color w:val="000000"/>
        </w:rPr>
        <w:t>自主办理事项</w:t>
      </w:r>
    </w:p>
    <w:p w:rsidR="000454A9" w:rsidRDefault="000454A9" w:rsidP="000454A9">
      <w:pPr>
        <w:pStyle w:val="01"/>
        <w:numPr>
          <w:ilvl w:val="0"/>
          <w:numId w:val="4"/>
        </w:numPr>
        <w:rPr>
          <w:color w:val="000000"/>
        </w:rPr>
      </w:pPr>
      <w:r>
        <w:rPr>
          <w:rFonts w:ascii="微软雅黑" w:eastAsia="微软雅黑" w:hAnsi="微软雅黑" w:cs="微软雅黑" w:hint="eastAsia"/>
          <w:color w:val="000000"/>
        </w:rPr>
        <w:t>表单类型</w:t>
      </w:r>
    </w:p>
    <w:p w:rsidR="000454A9" w:rsidRDefault="000454A9" w:rsidP="000454A9">
      <w:pPr>
        <w:pStyle w:val="0"/>
        <w:rPr>
          <w:color w:val="000000"/>
        </w:rPr>
      </w:pPr>
      <w:r>
        <w:rPr>
          <w:rFonts w:hint="eastAsia"/>
          <w:color w:val="000000"/>
        </w:rPr>
        <w:t>税务机关开具</w:t>
      </w:r>
    </w:p>
    <w:p w:rsidR="000454A9" w:rsidRDefault="000454A9" w:rsidP="000454A9">
      <w:pPr>
        <w:pStyle w:val="01"/>
        <w:numPr>
          <w:ilvl w:val="0"/>
          <w:numId w:val="3"/>
        </w:numPr>
        <w:rPr>
          <w:color w:val="000000"/>
        </w:rPr>
      </w:pPr>
      <w:r>
        <w:rPr>
          <w:rFonts w:ascii="微软雅黑" w:eastAsia="微软雅黑" w:hAnsi="微软雅黑" w:cs="微软雅黑" w:hint="eastAsia"/>
          <w:color w:val="000000"/>
        </w:rPr>
        <w:t>设置依据（表单来源）</w:t>
      </w:r>
    </w:p>
    <w:p w:rsidR="000454A9" w:rsidRDefault="000454A9" w:rsidP="000454A9">
      <w:pPr>
        <w:pStyle w:val="0"/>
        <w:rPr>
          <w:color w:val="000000"/>
        </w:rPr>
      </w:pPr>
      <w:r>
        <w:rPr>
          <w:rFonts w:hint="eastAsia"/>
          <w:color w:val="000000"/>
        </w:rPr>
        <w:t>政策规定表单</w:t>
      </w:r>
    </w:p>
    <w:p w:rsidR="000454A9" w:rsidRDefault="000454A9" w:rsidP="000454A9">
      <w:pPr>
        <w:pStyle w:val="02"/>
        <w:ind w:firstLine="422"/>
        <w:rPr>
          <w:color w:val="000000"/>
        </w:rPr>
      </w:pPr>
      <w:r>
        <w:rPr>
          <w:rFonts w:ascii="微软雅黑" w:eastAsia="微软雅黑" w:hAnsi="微软雅黑" w:cs="微软雅黑" w:hint="eastAsia"/>
          <w:color w:val="000000"/>
        </w:rPr>
        <w:t>【政策依据】</w:t>
      </w:r>
    </w:p>
    <w:p w:rsidR="000454A9" w:rsidRDefault="000454A9" w:rsidP="000454A9">
      <w:pPr>
        <w:pStyle w:val="0"/>
        <w:rPr>
          <w:color w:val="000000"/>
        </w:rPr>
      </w:pPr>
      <w:r>
        <w:rPr>
          <w:rFonts w:hint="eastAsia"/>
          <w:color w:val="000000"/>
        </w:rPr>
        <w:t>《国家税务总局关于纳税人资产重组增值税留抵税额处理有关问题的公告》（国家税务总局公告</w:t>
      </w:r>
      <w:r>
        <w:rPr>
          <w:rFonts w:hint="eastAsia"/>
          <w:color w:val="000000"/>
        </w:rPr>
        <w:t>2012</w:t>
      </w:r>
      <w:r>
        <w:rPr>
          <w:rFonts w:hint="eastAsia"/>
          <w:color w:val="000000"/>
        </w:rPr>
        <w:t>年第</w:t>
      </w:r>
      <w:r>
        <w:rPr>
          <w:rFonts w:hint="eastAsia"/>
          <w:color w:val="000000"/>
        </w:rPr>
        <w:t>55</w:t>
      </w:r>
      <w:r>
        <w:rPr>
          <w:rFonts w:hint="eastAsia"/>
          <w:color w:val="000000"/>
        </w:rPr>
        <w:t>号）</w:t>
      </w:r>
    </w:p>
    <w:p w:rsidR="000454A9" w:rsidRDefault="000454A9" w:rsidP="000454A9">
      <w:pPr>
        <w:pStyle w:val="02"/>
        <w:ind w:firstLine="422"/>
        <w:rPr>
          <w:color w:val="000000"/>
        </w:rPr>
      </w:pPr>
      <w:r>
        <w:rPr>
          <w:rFonts w:ascii="微软雅黑" w:eastAsia="微软雅黑" w:hAnsi="微软雅黑" w:cs="微软雅黑" w:hint="eastAsia"/>
          <w:color w:val="000000"/>
        </w:rPr>
        <w:t>【表单】</w:t>
      </w:r>
    </w:p>
    <w:p w:rsidR="000454A9" w:rsidRDefault="000454A9" w:rsidP="000454A9">
      <w:pPr>
        <w:pStyle w:val="PlainText"/>
        <w:spacing w:line="560" w:lineRule="atLeast"/>
        <w:jc w:val="center"/>
        <w:rPr>
          <w:rFonts w:ascii="仿宋_GB2312" w:eastAsia="仿宋_GB2312"/>
          <w:color w:val="000000"/>
          <w:sz w:val="30"/>
          <w:szCs w:val="30"/>
        </w:rPr>
      </w:pPr>
      <w:r>
        <w:rPr>
          <w:rFonts w:ascii="仿宋_GB2312" w:eastAsia="仿宋_GB2312" w:hint="eastAsia"/>
          <w:color w:val="000000"/>
          <w:sz w:val="30"/>
          <w:szCs w:val="30"/>
        </w:rPr>
        <w:t>增值税一般纳税人资产重组进项留抵税额转移单</w:t>
      </w:r>
    </w:p>
    <w:p w:rsidR="000454A9" w:rsidRDefault="000454A9" w:rsidP="000454A9">
      <w:pPr>
        <w:pStyle w:val="00"/>
        <w:jc w:val="center"/>
        <w:rPr>
          <w:color w:val="000000"/>
        </w:rPr>
      </w:pPr>
      <w:r>
        <w:rPr>
          <w:rFonts w:ascii="仿宋_GB2312" w:eastAsia="仿宋_GB2312" w:hint="eastAsia"/>
          <w:color w:val="000000"/>
        </w:rPr>
        <w:t>（编号：XXX县（市、区）税务资产重组留</w:t>
      </w:r>
      <w:proofErr w:type="gramStart"/>
      <w:r>
        <w:rPr>
          <w:rFonts w:ascii="仿宋_GB2312" w:eastAsia="仿宋_GB2312" w:hint="eastAsia"/>
          <w:color w:val="000000"/>
        </w:rPr>
        <w:t>抵通知</w:t>
      </w:r>
      <w:proofErr w:type="gramEnd"/>
      <w:r>
        <w:rPr>
          <w:rFonts w:ascii="仿宋_GB2312" w:eastAsia="仿宋_GB2312" w:hint="eastAsia"/>
          <w:color w:val="000000"/>
        </w:rPr>
        <w:t>XX号）</w:t>
      </w:r>
    </w:p>
    <w:tbl>
      <w:tblPr>
        <w:tblW w:w="0" w:type="auto"/>
        <w:tblLayout w:type="fixed"/>
        <w:tblCellMar>
          <w:left w:w="0" w:type="dxa"/>
          <w:right w:w="0" w:type="dxa"/>
        </w:tblCellMar>
        <w:tblLook w:val="0000" w:firstRow="0" w:lastRow="0" w:firstColumn="0" w:lastColumn="0" w:noHBand="0" w:noVBand="0"/>
      </w:tblPr>
      <w:tblGrid>
        <w:gridCol w:w="1472"/>
        <w:gridCol w:w="436"/>
        <w:gridCol w:w="704"/>
        <w:gridCol w:w="1362"/>
        <w:gridCol w:w="1560"/>
        <w:gridCol w:w="697"/>
        <w:gridCol w:w="2291"/>
      </w:tblGrid>
      <w:tr w:rsidR="000454A9" w:rsidTr="00F51CD2">
        <w:trPr>
          <w:trHeight w:val="960"/>
        </w:trPr>
        <w:tc>
          <w:tcPr>
            <w:tcW w:w="1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原纳税人</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名称</w:t>
            </w:r>
          </w:p>
        </w:tc>
        <w:tc>
          <w:tcPr>
            <w:tcW w:w="250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r>
              <w:rPr>
                <w:rFonts w:ascii="仿宋_GB2312" w:eastAsia="仿宋_GB2312" w:hint="eastAsia"/>
                <w:color w:val="000000"/>
              </w:rPr>
              <w:t xml:space="preserve"> </w:t>
            </w:r>
          </w:p>
        </w:tc>
        <w:tc>
          <w:tcPr>
            <w:tcW w:w="22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原纳税人工商</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执照登记号</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tc>
      </w:tr>
      <w:tr w:rsidR="000454A9" w:rsidTr="00F51CD2">
        <w:trPr>
          <w:trHeight w:val="918"/>
        </w:trPr>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原纳税人</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识别号</w:t>
            </w:r>
          </w:p>
        </w:tc>
        <w:tc>
          <w:tcPr>
            <w:tcW w:w="250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原纳税人一般纳税人资格认定时间</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firstLine="525"/>
              <w:jc w:val="center"/>
              <w:rPr>
                <w:color w:val="000000"/>
                <w:szCs w:val="21"/>
              </w:rPr>
            </w:pPr>
            <w:r>
              <w:rPr>
                <w:rFonts w:ascii="仿宋_GB2312" w:eastAsia="仿宋_GB2312" w:hint="eastAsia"/>
                <w:color w:val="000000"/>
              </w:rPr>
              <w:t>年</w:t>
            </w:r>
            <w:r>
              <w:rPr>
                <w:rFonts w:ascii="仿宋_GB2312" w:eastAsia="仿宋_GB2312" w:hint="eastAsia"/>
                <w:color w:val="000000"/>
              </w:rPr>
              <w:t>  </w:t>
            </w:r>
            <w:r>
              <w:rPr>
                <w:rFonts w:ascii="仿宋_GB2312" w:eastAsia="仿宋_GB2312" w:hint="eastAsia"/>
                <w:color w:val="000000"/>
              </w:rPr>
              <w:t xml:space="preserve"> 月</w:t>
            </w:r>
          </w:p>
        </w:tc>
      </w:tr>
      <w:tr w:rsidR="000454A9" w:rsidTr="00F51CD2">
        <w:trPr>
          <w:trHeight w:val="580"/>
        </w:trPr>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新纳税人</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名称</w:t>
            </w:r>
          </w:p>
        </w:tc>
        <w:tc>
          <w:tcPr>
            <w:tcW w:w="250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r>
              <w:rPr>
                <w:rFonts w:ascii="仿宋_GB2312" w:eastAsia="仿宋_GB2312" w:hint="eastAsia"/>
                <w:color w:val="000000"/>
              </w:rPr>
              <w:t xml:space="preserve"> </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新纳税人工商</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执照登记号</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tc>
      </w:tr>
      <w:tr w:rsidR="000454A9" w:rsidTr="00F51CD2">
        <w:trPr>
          <w:trHeight w:val="580"/>
        </w:trPr>
        <w:tc>
          <w:tcPr>
            <w:tcW w:w="1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rFonts w:ascii="仿宋_GB2312" w:eastAsia="仿宋_GB2312" w:hint="eastAsia"/>
                <w:color w:val="000000"/>
              </w:rPr>
            </w:pPr>
            <w:r>
              <w:rPr>
                <w:rFonts w:ascii="仿宋_GB2312" w:eastAsia="仿宋_GB2312" w:hint="eastAsia"/>
                <w:color w:val="000000"/>
              </w:rPr>
              <w:t>新纳税人</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识别号</w:t>
            </w:r>
          </w:p>
        </w:tc>
        <w:tc>
          <w:tcPr>
            <w:tcW w:w="250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p>
        </w:tc>
        <w:tc>
          <w:tcPr>
            <w:tcW w:w="22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新纳税人一般纳税人资格认定时间</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firstLine="525"/>
              <w:jc w:val="center"/>
              <w:rPr>
                <w:color w:val="000000"/>
                <w:szCs w:val="21"/>
              </w:rPr>
            </w:pPr>
            <w:r>
              <w:rPr>
                <w:rFonts w:ascii="仿宋_GB2312" w:eastAsia="仿宋_GB2312" w:hint="eastAsia"/>
                <w:color w:val="000000"/>
              </w:rPr>
              <w:t>年</w:t>
            </w:r>
            <w:r>
              <w:rPr>
                <w:rFonts w:ascii="仿宋_GB2312" w:eastAsia="仿宋_GB2312" w:hint="eastAsia"/>
                <w:color w:val="000000"/>
              </w:rPr>
              <w:t>  </w:t>
            </w:r>
            <w:r>
              <w:rPr>
                <w:rFonts w:ascii="仿宋_GB2312" w:eastAsia="仿宋_GB2312" w:hint="eastAsia"/>
                <w:color w:val="000000"/>
              </w:rPr>
              <w:t xml:space="preserve"> 月</w:t>
            </w:r>
          </w:p>
        </w:tc>
      </w:tr>
      <w:tr w:rsidR="000454A9" w:rsidTr="00F51CD2">
        <w:trPr>
          <w:trHeight w:val="580"/>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lastRenderedPageBreak/>
              <w:t>原纳税人最后一次增值税纳税申报所属期</w:t>
            </w:r>
          </w:p>
        </w:tc>
        <w:tc>
          <w:tcPr>
            <w:tcW w:w="6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firstLine="840"/>
              <w:rPr>
                <w:color w:val="000000"/>
                <w:szCs w:val="21"/>
              </w:rPr>
            </w:pPr>
            <w:r>
              <w:rPr>
                <w:rFonts w:ascii="仿宋_GB2312" w:eastAsia="仿宋_GB2312" w:hint="eastAsia"/>
                <w:color w:val="000000"/>
              </w:rPr>
              <w:t>年</w:t>
            </w:r>
            <w:r>
              <w:rPr>
                <w:rFonts w:ascii="仿宋_GB2312" w:eastAsia="仿宋_GB2312" w:hint="eastAsia"/>
                <w:color w:val="000000"/>
              </w:rPr>
              <w:t> </w:t>
            </w:r>
            <w:r>
              <w:rPr>
                <w:rFonts w:ascii="仿宋_GB2312" w:eastAsia="仿宋_GB2312" w:hint="eastAsia"/>
                <w:color w:val="000000"/>
              </w:rPr>
              <w:t xml:space="preserve"> </w:t>
            </w:r>
            <w:r>
              <w:rPr>
                <w:rFonts w:ascii="仿宋_GB2312" w:eastAsia="仿宋_GB2312" w:hint="eastAsia"/>
                <w:color w:val="000000"/>
              </w:rPr>
              <w:t>   </w:t>
            </w:r>
            <w:r>
              <w:rPr>
                <w:rFonts w:ascii="仿宋_GB2312" w:eastAsia="仿宋_GB2312" w:hint="eastAsia"/>
                <w:color w:val="000000"/>
              </w:rPr>
              <w:t>月</w:t>
            </w:r>
            <w:r>
              <w:rPr>
                <w:rFonts w:ascii="仿宋_GB2312" w:eastAsia="仿宋_GB2312" w:hint="eastAsia"/>
                <w:color w:val="000000"/>
              </w:rPr>
              <w:t>    </w:t>
            </w:r>
            <w:r>
              <w:rPr>
                <w:rFonts w:ascii="仿宋_GB2312" w:eastAsia="仿宋_GB2312" w:hint="eastAsia"/>
                <w:color w:val="000000"/>
              </w:rPr>
              <w:t xml:space="preserve"> 日 至</w:t>
            </w:r>
            <w:r>
              <w:rPr>
                <w:rFonts w:ascii="仿宋_GB2312" w:eastAsia="仿宋_GB2312" w:hint="eastAsia"/>
                <w:color w:val="000000"/>
              </w:rPr>
              <w:t>    </w:t>
            </w:r>
            <w:r>
              <w:rPr>
                <w:rFonts w:ascii="仿宋_GB2312" w:eastAsia="仿宋_GB2312" w:hint="eastAsia"/>
                <w:color w:val="000000"/>
              </w:rPr>
              <w:t xml:space="preserve"> 年</w:t>
            </w:r>
            <w:r>
              <w:rPr>
                <w:rFonts w:ascii="仿宋_GB2312" w:eastAsia="仿宋_GB2312" w:hint="eastAsia"/>
                <w:color w:val="000000"/>
              </w:rPr>
              <w:t> </w:t>
            </w:r>
            <w:r>
              <w:rPr>
                <w:rFonts w:ascii="仿宋_GB2312" w:eastAsia="仿宋_GB2312" w:hint="eastAsia"/>
                <w:color w:val="000000"/>
              </w:rPr>
              <w:t xml:space="preserve"> </w:t>
            </w:r>
            <w:r>
              <w:rPr>
                <w:rFonts w:ascii="仿宋_GB2312" w:eastAsia="仿宋_GB2312" w:hint="eastAsia"/>
                <w:color w:val="000000"/>
              </w:rPr>
              <w:t>   </w:t>
            </w:r>
            <w:r>
              <w:rPr>
                <w:rFonts w:ascii="仿宋_GB2312" w:eastAsia="仿宋_GB2312" w:hint="eastAsia"/>
                <w:color w:val="000000"/>
              </w:rPr>
              <w:t>月</w:t>
            </w:r>
            <w:r>
              <w:rPr>
                <w:rFonts w:ascii="仿宋_GB2312" w:eastAsia="仿宋_GB2312" w:hint="eastAsia"/>
                <w:color w:val="000000"/>
              </w:rPr>
              <w:t>    </w:t>
            </w:r>
            <w:r>
              <w:rPr>
                <w:rFonts w:ascii="仿宋_GB2312" w:eastAsia="仿宋_GB2312" w:hint="eastAsia"/>
                <w:color w:val="000000"/>
              </w:rPr>
              <w:t xml:space="preserve"> 日</w:t>
            </w:r>
          </w:p>
        </w:tc>
      </w:tr>
      <w:tr w:rsidR="000454A9" w:rsidTr="00F51CD2">
        <w:trPr>
          <w:trHeight w:val="673"/>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批准注销税务</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登记时间</w:t>
            </w:r>
          </w:p>
        </w:tc>
        <w:tc>
          <w:tcPr>
            <w:tcW w:w="6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rPr>
                <w:color w:val="000000"/>
                <w:szCs w:val="21"/>
              </w:rPr>
            </w:pPr>
            <w:r>
              <w:rPr>
                <w:rFonts w:ascii="仿宋_GB2312" w:eastAsia="仿宋_GB2312" w:hint="eastAsia"/>
                <w:color w:val="000000"/>
              </w:rPr>
              <w:t> </w:t>
            </w:r>
            <w:r>
              <w:rPr>
                <w:rFonts w:ascii="仿宋_GB2312" w:eastAsia="仿宋_GB2312" w:hint="eastAsia"/>
                <w:color w:val="000000"/>
              </w:rPr>
              <w:t xml:space="preserve"> </w:t>
            </w:r>
            <w:r>
              <w:rPr>
                <w:rFonts w:ascii="仿宋_GB2312" w:eastAsia="仿宋_GB2312" w:hint="eastAsia"/>
                <w:color w:val="000000"/>
              </w:rPr>
              <w:t>             </w:t>
            </w:r>
            <w:r>
              <w:rPr>
                <w:rFonts w:ascii="仿宋_GB2312" w:eastAsia="仿宋_GB2312" w:hint="eastAsia"/>
                <w:color w:val="000000"/>
              </w:rPr>
              <w:t>年</w:t>
            </w:r>
            <w:r>
              <w:rPr>
                <w:rFonts w:ascii="仿宋_GB2312" w:eastAsia="仿宋_GB2312" w:hint="eastAsia"/>
                <w:color w:val="000000"/>
              </w:rPr>
              <w:t>         </w:t>
            </w:r>
            <w:r>
              <w:rPr>
                <w:rFonts w:ascii="仿宋_GB2312" w:eastAsia="仿宋_GB2312" w:hint="eastAsia"/>
                <w:color w:val="000000"/>
              </w:rPr>
              <w:t xml:space="preserve"> 月</w:t>
            </w:r>
            <w:r>
              <w:rPr>
                <w:rFonts w:ascii="仿宋_GB2312" w:eastAsia="仿宋_GB2312" w:hint="eastAsia"/>
                <w:color w:val="000000"/>
              </w:rPr>
              <w:t>        </w:t>
            </w:r>
            <w:r>
              <w:rPr>
                <w:rFonts w:ascii="仿宋_GB2312" w:eastAsia="仿宋_GB2312" w:hint="eastAsia"/>
                <w:color w:val="000000"/>
              </w:rPr>
              <w:t xml:space="preserve"> 日</w:t>
            </w:r>
          </w:p>
        </w:tc>
      </w:tr>
      <w:tr w:rsidR="000454A9" w:rsidTr="00F51CD2">
        <w:trPr>
          <w:trHeight w:val="673"/>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尚未抵扣的留抵</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进项税额</w:t>
            </w:r>
          </w:p>
        </w:tc>
        <w:tc>
          <w:tcPr>
            <w:tcW w:w="6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firstLine="315"/>
              <w:rPr>
                <w:color w:val="000000"/>
                <w:szCs w:val="21"/>
              </w:rPr>
            </w:pPr>
            <w:r>
              <w:rPr>
                <w:rFonts w:ascii="仿宋_GB2312" w:eastAsia="仿宋_GB2312" w:hint="eastAsia"/>
                <w:color w:val="000000"/>
              </w:rPr>
              <w:t>经审核，该纳税人在我局注销时，有尚未抵扣的进项留抵税额合计（大写）_________________________________</w:t>
            </w:r>
            <w:r>
              <w:rPr>
                <w:rFonts w:ascii="仿宋_GB2312" w:eastAsia="仿宋_GB2312" w:hint="eastAsia"/>
                <w:color w:val="000000"/>
              </w:rPr>
              <w:t>   </w:t>
            </w:r>
            <w:r>
              <w:rPr>
                <w:rFonts w:ascii="仿宋_GB2312" w:eastAsia="仿宋_GB2312" w:hint="eastAsia"/>
                <w:color w:val="000000"/>
              </w:rPr>
              <w:t xml:space="preserve"> ￥</w:t>
            </w:r>
            <w:r>
              <w:rPr>
                <w:rFonts w:ascii="仿宋_GB2312" w:eastAsia="仿宋_GB2312" w:hint="eastAsia"/>
                <w:color w:val="000000"/>
              </w:rPr>
              <w:t>          </w:t>
            </w:r>
            <w:r>
              <w:rPr>
                <w:rFonts w:ascii="仿宋_GB2312" w:eastAsia="仿宋_GB2312" w:hint="eastAsia"/>
                <w:color w:val="000000"/>
              </w:rPr>
              <w:t xml:space="preserve"> 元。</w:t>
            </w:r>
          </w:p>
        </w:tc>
      </w:tr>
      <w:tr w:rsidR="000454A9" w:rsidTr="00F51CD2">
        <w:trPr>
          <w:trHeight w:val="682"/>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其他需要说明的事项</w:t>
            </w:r>
          </w:p>
        </w:tc>
        <w:tc>
          <w:tcPr>
            <w:tcW w:w="661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rPr>
                <w:color w:val="000000"/>
                <w:szCs w:val="21"/>
              </w:rPr>
            </w:pPr>
            <w:r>
              <w:rPr>
                <w:rFonts w:ascii="仿宋_GB2312" w:eastAsia="仿宋_GB2312" w:hint="eastAsia"/>
                <w:color w:val="000000"/>
              </w:rPr>
              <w:t> </w:t>
            </w:r>
          </w:p>
        </w:tc>
      </w:tr>
      <w:tr w:rsidR="000454A9" w:rsidTr="00F51CD2">
        <w:trPr>
          <w:trHeight w:val="2331"/>
        </w:trPr>
        <w:tc>
          <w:tcPr>
            <w:tcW w:w="26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rPr>
                <w:color w:val="000000"/>
                <w:szCs w:val="21"/>
              </w:rPr>
            </w:pPr>
            <w:r>
              <w:rPr>
                <w:rFonts w:ascii="仿宋_GB2312" w:eastAsia="仿宋_GB2312" w:hint="eastAsia"/>
                <w:color w:val="000000"/>
              </w:rPr>
              <w:t>税务所意见：</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p>
          <w:p w:rsidR="000454A9" w:rsidRDefault="000454A9" w:rsidP="00F51CD2">
            <w:pPr>
              <w:pStyle w:val="00"/>
              <w:spacing w:line="500" w:lineRule="atLeast"/>
              <w:ind w:right="85"/>
              <w:rPr>
                <w:color w:val="000000"/>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r>
              <w:rPr>
                <w:rFonts w:ascii="仿宋_GB2312" w:eastAsia="仿宋_GB2312" w:hint="eastAsia"/>
                <w:color w:val="000000"/>
              </w:rPr>
              <w:t xml:space="preserve"> （公章）</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r>
              <w:rPr>
                <w:rFonts w:ascii="仿宋_GB2312" w:eastAsia="仿宋_GB2312" w:hint="eastAsia"/>
                <w:color w:val="000000"/>
              </w:rPr>
              <w:t xml:space="preserve"> 年</w:t>
            </w:r>
            <w:r>
              <w:rPr>
                <w:rFonts w:ascii="仿宋_GB2312" w:eastAsia="仿宋_GB2312" w:hint="eastAsia"/>
                <w:color w:val="000000"/>
              </w:rPr>
              <w:t> </w:t>
            </w:r>
            <w:r>
              <w:rPr>
                <w:rFonts w:ascii="仿宋_GB2312" w:eastAsia="仿宋_GB2312" w:hint="eastAsia"/>
                <w:color w:val="000000"/>
              </w:rPr>
              <w:t xml:space="preserve"> 月</w:t>
            </w:r>
            <w:r>
              <w:rPr>
                <w:rFonts w:ascii="仿宋_GB2312" w:eastAsia="仿宋_GB2312" w:hint="eastAsia"/>
                <w:color w:val="000000"/>
              </w:rPr>
              <w:t> </w:t>
            </w:r>
            <w:r>
              <w:rPr>
                <w:rFonts w:ascii="仿宋_GB2312" w:eastAsia="仿宋_GB2312" w:hint="eastAsia"/>
                <w:color w:val="000000"/>
              </w:rPr>
              <w:t xml:space="preserve"> 日</w:t>
            </w:r>
          </w:p>
        </w:tc>
        <w:tc>
          <w:tcPr>
            <w:tcW w:w="292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rPr>
                <w:color w:val="000000"/>
                <w:szCs w:val="21"/>
              </w:rPr>
            </w:pPr>
            <w:r>
              <w:rPr>
                <w:rFonts w:ascii="仿宋_GB2312" w:eastAsia="仿宋_GB2312" w:hint="eastAsia"/>
                <w:color w:val="000000"/>
              </w:rPr>
              <w:t>货物和劳务税科意见：</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p>
          <w:p w:rsidR="000454A9" w:rsidRDefault="000454A9" w:rsidP="00F51CD2">
            <w:pPr>
              <w:pStyle w:val="00"/>
              <w:spacing w:line="500" w:lineRule="atLeast"/>
              <w:ind w:right="85"/>
              <w:rPr>
                <w:color w:val="000000"/>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r>
              <w:rPr>
                <w:rFonts w:ascii="仿宋_GB2312" w:eastAsia="仿宋_GB2312" w:hint="eastAsia"/>
                <w:color w:val="000000"/>
              </w:rPr>
              <w:t xml:space="preserve"> （公章）</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r>
              <w:rPr>
                <w:rFonts w:ascii="仿宋_GB2312" w:eastAsia="仿宋_GB2312" w:hint="eastAsia"/>
                <w:color w:val="000000"/>
              </w:rPr>
              <w:t xml:space="preserve"> 年</w:t>
            </w:r>
            <w:r>
              <w:rPr>
                <w:rFonts w:ascii="仿宋_GB2312" w:eastAsia="仿宋_GB2312" w:hint="eastAsia"/>
                <w:color w:val="000000"/>
              </w:rPr>
              <w:t> </w:t>
            </w:r>
            <w:r>
              <w:rPr>
                <w:rFonts w:ascii="仿宋_GB2312" w:eastAsia="仿宋_GB2312" w:hint="eastAsia"/>
                <w:color w:val="000000"/>
              </w:rPr>
              <w:t xml:space="preserve"> 月</w:t>
            </w:r>
            <w:r>
              <w:rPr>
                <w:rFonts w:ascii="仿宋_GB2312" w:eastAsia="仿宋_GB2312" w:hint="eastAsia"/>
                <w:color w:val="000000"/>
              </w:rPr>
              <w:t> </w:t>
            </w:r>
            <w:r>
              <w:rPr>
                <w:rFonts w:ascii="仿宋_GB2312" w:eastAsia="仿宋_GB2312" w:hint="eastAsia"/>
                <w:color w:val="000000"/>
              </w:rPr>
              <w:t xml:space="preserve"> 日</w:t>
            </w:r>
          </w:p>
        </w:tc>
        <w:tc>
          <w:tcPr>
            <w:tcW w:w="298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454A9" w:rsidRDefault="000454A9" w:rsidP="00F51CD2">
            <w:pPr>
              <w:pStyle w:val="00"/>
              <w:spacing w:line="500" w:lineRule="atLeast"/>
              <w:ind w:right="85"/>
              <w:rPr>
                <w:color w:val="000000"/>
                <w:szCs w:val="21"/>
              </w:rPr>
            </w:pPr>
            <w:r>
              <w:rPr>
                <w:rFonts w:ascii="仿宋_GB2312" w:eastAsia="仿宋_GB2312" w:hint="eastAsia"/>
                <w:color w:val="000000"/>
              </w:rPr>
              <w:t>局长意见：</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p>
          <w:p w:rsidR="000454A9" w:rsidRDefault="000454A9" w:rsidP="00F51CD2">
            <w:pPr>
              <w:pStyle w:val="00"/>
              <w:spacing w:line="500" w:lineRule="atLeast"/>
              <w:ind w:right="85"/>
              <w:rPr>
                <w:color w:val="000000"/>
              </w:rPr>
            </w:pPr>
            <w:r>
              <w:rPr>
                <w:rFonts w:ascii="仿宋_GB2312" w:eastAsia="仿宋_GB2312" w:hint="eastAsia"/>
                <w:color w:val="000000"/>
              </w:rPr>
              <w:t> </w:t>
            </w:r>
          </w:p>
          <w:p w:rsidR="000454A9" w:rsidRDefault="000454A9" w:rsidP="00F51CD2">
            <w:pPr>
              <w:pStyle w:val="00"/>
              <w:spacing w:line="500" w:lineRule="atLeast"/>
              <w:ind w:right="85"/>
              <w:jc w:val="center"/>
              <w:rPr>
                <w:color w:val="000000"/>
              </w:rPr>
            </w:pPr>
            <w:r>
              <w:rPr>
                <w:rFonts w:ascii="仿宋_GB2312" w:eastAsia="仿宋_GB2312" w:hint="eastAsia"/>
                <w:color w:val="000000"/>
              </w:rPr>
              <w:t>    </w:t>
            </w:r>
            <w:r>
              <w:rPr>
                <w:rFonts w:ascii="仿宋_GB2312" w:eastAsia="仿宋_GB2312" w:hint="eastAsia"/>
                <w:color w:val="000000"/>
              </w:rPr>
              <w:t xml:space="preserve"> （局章）</w:t>
            </w:r>
          </w:p>
          <w:p w:rsidR="000454A9" w:rsidRDefault="000454A9" w:rsidP="00F51CD2">
            <w:pPr>
              <w:pStyle w:val="00"/>
              <w:spacing w:line="500" w:lineRule="atLeast"/>
              <w:ind w:right="85"/>
              <w:jc w:val="center"/>
              <w:rPr>
                <w:color w:val="000000"/>
                <w:szCs w:val="21"/>
              </w:rPr>
            </w:pPr>
            <w:r>
              <w:rPr>
                <w:rFonts w:ascii="仿宋_GB2312" w:eastAsia="仿宋_GB2312" w:hint="eastAsia"/>
                <w:color w:val="000000"/>
              </w:rPr>
              <w:t>  </w:t>
            </w:r>
            <w:r>
              <w:rPr>
                <w:rFonts w:ascii="仿宋_GB2312" w:eastAsia="仿宋_GB2312" w:hint="eastAsia"/>
                <w:color w:val="000000"/>
              </w:rPr>
              <w:t xml:space="preserve"> 年</w:t>
            </w:r>
            <w:r>
              <w:rPr>
                <w:rFonts w:ascii="仿宋_GB2312" w:eastAsia="仿宋_GB2312" w:hint="eastAsia"/>
                <w:color w:val="000000"/>
              </w:rPr>
              <w:t> </w:t>
            </w:r>
            <w:r>
              <w:rPr>
                <w:rFonts w:ascii="仿宋_GB2312" w:eastAsia="仿宋_GB2312" w:hint="eastAsia"/>
                <w:color w:val="000000"/>
              </w:rPr>
              <w:t xml:space="preserve"> 月</w:t>
            </w:r>
            <w:r>
              <w:rPr>
                <w:rFonts w:ascii="仿宋_GB2312" w:eastAsia="仿宋_GB2312" w:hint="eastAsia"/>
                <w:color w:val="000000"/>
              </w:rPr>
              <w:t> </w:t>
            </w:r>
            <w:r>
              <w:rPr>
                <w:rFonts w:ascii="仿宋_GB2312" w:eastAsia="仿宋_GB2312" w:hint="eastAsia"/>
                <w:color w:val="000000"/>
              </w:rPr>
              <w:t xml:space="preserve"> 日</w:t>
            </w:r>
          </w:p>
        </w:tc>
      </w:tr>
    </w:tbl>
    <w:p w:rsidR="000454A9" w:rsidRDefault="000454A9" w:rsidP="000454A9">
      <w:pPr>
        <w:pStyle w:val="0"/>
        <w:rPr>
          <w:color w:val="000000"/>
        </w:rPr>
      </w:pPr>
    </w:p>
    <w:p w:rsidR="000454A9" w:rsidRDefault="000454A9" w:rsidP="000454A9">
      <w:pPr>
        <w:pStyle w:val="0"/>
        <w:rPr>
          <w:color w:val="000000"/>
        </w:rPr>
      </w:pPr>
    </w:p>
    <w:p w:rsidR="000454A9" w:rsidRDefault="000454A9" w:rsidP="000454A9">
      <w:pPr>
        <w:pStyle w:val="02"/>
        <w:ind w:firstLine="422"/>
        <w:rPr>
          <w:color w:val="000000"/>
        </w:rPr>
      </w:pPr>
      <w:r>
        <w:rPr>
          <w:rFonts w:ascii="微软雅黑" w:eastAsia="微软雅黑" w:hAnsi="微软雅黑" w:cs="微软雅黑" w:hint="eastAsia"/>
          <w:color w:val="000000"/>
        </w:rPr>
        <w:t>【表单说明】</w:t>
      </w:r>
    </w:p>
    <w:p w:rsidR="000454A9" w:rsidRDefault="000454A9" w:rsidP="000454A9">
      <w:pPr>
        <w:pStyle w:val="0"/>
        <w:ind w:firstLineChars="200"/>
        <w:rPr>
          <w:rFonts w:ascii="宋体" w:hAnsi="宋体" w:cs="宋体" w:hint="eastAsia"/>
          <w:color w:val="000000"/>
        </w:rPr>
      </w:pPr>
      <w:r>
        <w:rPr>
          <w:rFonts w:ascii="宋体" w:hAnsi="宋体" w:cs="宋体" w:hint="eastAsia"/>
          <w:color w:val="000000"/>
        </w:rPr>
        <w:t>1.</w:t>
      </w:r>
      <w:r>
        <w:rPr>
          <w:rFonts w:ascii="宋体" w:hAnsi="宋体" w:cs="宋体" w:hint="eastAsia"/>
          <w:color w:val="000000"/>
        </w:rPr>
        <w:t>原纳税人是指资产重组行为中将全部资产、负债和劳动力一并转出的纳税人，新纳税人是指资产重组行为中承接原纳税人全部资产、负债和劳动力的纳税人。</w:t>
      </w:r>
    </w:p>
    <w:p w:rsidR="00C275EE" w:rsidRDefault="000454A9" w:rsidP="000454A9">
      <w:r>
        <w:rPr>
          <w:rFonts w:ascii="宋体" w:hAnsi="宋体" w:cs="宋体" w:hint="eastAsia"/>
          <w:color w:val="000000"/>
        </w:rPr>
        <w:t>2.本表由原纳税人税务机关填写并盖章确认，一式三份。原纳税人主管税务机关、新纳税人主管税务机关、新纳税人各留存一份。</w:t>
      </w:r>
    </w:p>
    <w:sectPr w:rsidR="00C27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00D"/>
    <w:multiLevelType w:val="multilevel"/>
    <w:tmpl w:val="1367000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1367000E"/>
    <w:multiLevelType w:val="multilevel"/>
    <w:tmpl w:val="136700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367000F"/>
    <w:multiLevelType w:val="multilevel"/>
    <w:tmpl w:val="136700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3670010"/>
    <w:multiLevelType w:val="multilevel"/>
    <w:tmpl w:val="136700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9"/>
    <w:rsid w:val="000454A9"/>
    <w:rsid w:val="007970DD"/>
    <w:rsid w:val="00F53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F87B-DD73-4577-952E-48CE0FD0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4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0">
    <w:name w:val="标题 2 Char_0"/>
    <w:link w:val="20"/>
    <w:locked/>
    <w:rsid w:val="000454A9"/>
    <w:rPr>
      <w:rFonts w:ascii="Arial" w:eastAsia="黑体" w:hAnsi="Arial"/>
      <w:b/>
      <w:bCs/>
      <w:sz w:val="32"/>
      <w:szCs w:val="32"/>
    </w:rPr>
  </w:style>
  <w:style w:type="character" w:customStyle="1" w:styleId="Char0">
    <w:name w:val="需求正文 Char_0"/>
    <w:link w:val="0"/>
    <w:qFormat/>
    <w:locked/>
    <w:rsid w:val="000454A9"/>
    <w:rPr>
      <w:rFonts w:ascii="Arial" w:hAnsi="Arial"/>
      <w:szCs w:val="24"/>
    </w:rPr>
  </w:style>
  <w:style w:type="paragraph" w:customStyle="1" w:styleId="00">
    <w:name w:val="正文_0_0"/>
    <w:qFormat/>
    <w:rsid w:val="000454A9"/>
    <w:pPr>
      <w:widowControl w:val="0"/>
      <w:jc w:val="both"/>
    </w:pPr>
    <w:rPr>
      <w:rFonts w:ascii="Calibri" w:eastAsia="宋体" w:hAnsi="Calibri" w:cs="Times New Roman"/>
    </w:rPr>
  </w:style>
  <w:style w:type="paragraph" w:customStyle="1" w:styleId="PlainText">
    <w:name w:val="Plain Text"/>
    <w:basedOn w:val="00"/>
    <w:rsid w:val="000454A9"/>
    <w:pPr>
      <w:widowControl/>
    </w:pPr>
    <w:rPr>
      <w:rFonts w:ascii="宋体" w:hAnsi="宋体" w:cs="宋体"/>
      <w:kern w:val="0"/>
      <w:szCs w:val="21"/>
    </w:rPr>
  </w:style>
  <w:style w:type="paragraph" w:customStyle="1" w:styleId="0">
    <w:name w:val="需求正文_0"/>
    <w:basedOn w:val="a"/>
    <w:link w:val="Char0"/>
    <w:qFormat/>
    <w:rsid w:val="000454A9"/>
    <w:pPr>
      <w:widowControl/>
      <w:ind w:firstLine="420"/>
      <w:jc w:val="left"/>
    </w:pPr>
    <w:rPr>
      <w:rFonts w:ascii="Arial" w:eastAsiaTheme="minorEastAsia" w:hAnsi="Arial" w:cstheme="minorBidi"/>
      <w:szCs w:val="24"/>
    </w:rPr>
  </w:style>
  <w:style w:type="paragraph" w:customStyle="1" w:styleId="01">
    <w:name w:val="二级标题_0"/>
    <w:basedOn w:val="a"/>
    <w:qFormat/>
    <w:rsid w:val="000454A9"/>
    <w:pPr>
      <w:widowControl/>
      <w:ind w:firstLine="420"/>
      <w:jc w:val="left"/>
      <w:outlineLvl w:val="3"/>
    </w:pPr>
    <w:rPr>
      <w:rFonts w:ascii="Arial" w:eastAsia="Times New Roman" w:hAnsi="Arial" w:cs="Arial"/>
      <w:kern w:val="0"/>
      <w:sz w:val="24"/>
      <w:szCs w:val="24"/>
    </w:rPr>
  </w:style>
  <w:style w:type="paragraph" w:customStyle="1" w:styleId="02">
    <w:name w:val="一级标题_0"/>
    <w:basedOn w:val="a"/>
    <w:qFormat/>
    <w:rsid w:val="000454A9"/>
    <w:pPr>
      <w:widowControl/>
      <w:ind w:firstLine="420"/>
      <w:jc w:val="left"/>
      <w:outlineLvl w:val="2"/>
    </w:pPr>
    <w:rPr>
      <w:rFonts w:ascii="Arial" w:eastAsia="Times New Roman" w:hAnsi="Arial" w:cs="Arial"/>
      <w:b/>
      <w:kern w:val="0"/>
      <w:sz w:val="24"/>
      <w:szCs w:val="24"/>
    </w:rPr>
  </w:style>
  <w:style w:type="paragraph" w:customStyle="1" w:styleId="20">
    <w:name w:val="标题 2_0"/>
    <w:basedOn w:val="a"/>
    <w:next w:val="a"/>
    <w:link w:val="2Char0"/>
    <w:qFormat/>
    <w:rsid w:val="000454A9"/>
    <w:pPr>
      <w:keepNext/>
      <w:keepLines/>
      <w:spacing w:before="260" w:after="260" w:line="416" w:lineRule="auto"/>
      <w:outlineLvl w:val="1"/>
    </w:pPr>
    <w:rPr>
      <w:rFonts w:ascii="Arial" w:eastAsia="黑体" w:hAnsi="Arial" w:cstheme="min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晖</dc:creator>
  <cp:keywords/>
  <dc:description/>
  <cp:lastModifiedBy>江 晖</cp:lastModifiedBy>
  <cp:revision>1</cp:revision>
  <dcterms:created xsi:type="dcterms:W3CDTF">2019-06-21T07:44:00Z</dcterms:created>
  <dcterms:modified xsi:type="dcterms:W3CDTF">2019-06-21T07:44:00Z</dcterms:modified>
</cp:coreProperties>
</file>